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415EDA" w14:textId="77777777" w:rsidR="00A90CB7" w:rsidRPr="00A90CB7" w:rsidRDefault="00A90CB7" w:rsidP="00A90CB7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b/>
          <w:bCs/>
          <w:color w:val="222222"/>
          <w:sz w:val="28"/>
          <w:szCs w:val="28"/>
          <w:lang w:eastAsia="ru-RU"/>
        </w:rPr>
        <w:t>ОКАЗАНИЕ СОЦИАЛЬНЫХ УСЛУГ В ФОРМЕ СОЦИАЛЬНОГО ОБСЛУЖИВАНИЯ В ЗАМЕЩАЮЩЕЙ СЕМЬЕ</w:t>
      </w:r>
    </w:p>
    <w:p w14:paraId="69E0CA94" w14:textId="1DF23ACC" w:rsidR="00A90CB7" w:rsidRPr="00A90CB7" w:rsidRDefault="00A90CB7" w:rsidP="00A90CB7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Положение о социальном обслуживании в замещающей семье утверждено постановлением Совета Министров Республики Беларусь от 20 ноября 2017 года № 864 (в редакции постановления Совета Министров Республики Беларусь от 17 сентября 2020 г. № 538).</w:t>
      </w:r>
      <w:r w:rsidRPr="00A90C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bookmarkStart w:id="0" w:name="_GoBack"/>
      <w:bookmarkEnd w:id="0"/>
      <w:r w:rsidRPr="00A90CB7">
        <w:rPr>
          <w:rFonts w:ascii="inherit" w:eastAsia="Times New Roman" w:hAnsi="inherit" w:cs="Arial"/>
          <w:b/>
          <w:bCs/>
          <w:color w:val="222222"/>
          <w:sz w:val="28"/>
          <w:szCs w:val="28"/>
          <w:lang w:eastAsia="ru-RU"/>
        </w:rPr>
        <w:t>Замещающая семья</w:t>
      </w: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 – это</w:t>
      </w:r>
      <w:r w:rsidRPr="00A90CB7">
        <w:rPr>
          <w:rFonts w:ascii="inherit" w:eastAsia="Times New Roman" w:hAnsi="inherit" w:cs="Arial"/>
          <w:b/>
          <w:bCs/>
          <w:color w:val="222222"/>
          <w:sz w:val="28"/>
          <w:szCs w:val="28"/>
          <w:lang w:eastAsia="ru-RU"/>
        </w:rPr>
        <w:t> </w:t>
      </w: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форма жизнеустройства гражданина, находящегося в трудной жизненной ситуации, в условиях совместного проживания и ведения общего хозяйства с иным физическим лицом (помощник), не являющимся ему близким родственником.</w:t>
      </w:r>
    </w:p>
    <w:p w14:paraId="6FC8737E" w14:textId="77777777" w:rsidR="00A90CB7" w:rsidRPr="00A90CB7" w:rsidRDefault="00A90CB7" w:rsidP="00A90CB7">
      <w:pPr>
        <w:shd w:val="clear" w:color="auto" w:fill="FFFFFF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b/>
          <w:bCs/>
          <w:i/>
          <w:iCs/>
          <w:color w:val="222222"/>
          <w:sz w:val="28"/>
          <w:szCs w:val="28"/>
          <w:bdr w:val="none" w:sz="0" w:space="0" w:color="auto" w:frame="1"/>
          <w:lang w:eastAsia="ru-RU"/>
        </w:rPr>
        <w:t>ПРАВО НА ОКАЗАНИЕ СОЦИАЛЬНЫХ УСЛУГ</w:t>
      </w:r>
    </w:p>
    <w:p w14:paraId="78039FE8" w14:textId="77777777" w:rsidR="00A90CB7" w:rsidRPr="00A90CB7" w:rsidRDefault="00A90CB7" w:rsidP="00A90CB7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b/>
          <w:bCs/>
          <w:color w:val="222222"/>
          <w:sz w:val="28"/>
          <w:szCs w:val="28"/>
          <w:lang w:eastAsia="ru-RU"/>
        </w:rPr>
        <w:t>Право на оказание социальных услуг </w:t>
      </w: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имеют:</w:t>
      </w:r>
    </w:p>
    <w:p w14:paraId="3E1A804A" w14:textId="77777777" w:rsidR="00A90CB7" w:rsidRPr="00A90CB7" w:rsidRDefault="00A90CB7" w:rsidP="00A90CB7">
      <w:pPr>
        <w:numPr>
          <w:ilvl w:val="0"/>
          <w:numId w:val="2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неработающие инвалиды I или II группы</w:t>
      </w:r>
    </w:p>
    <w:p w14:paraId="19B87E36" w14:textId="77777777" w:rsidR="00A90CB7" w:rsidRPr="00A90CB7" w:rsidRDefault="00A90CB7" w:rsidP="00A90CB7">
      <w:pPr>
        <w:numPr>
          <w:ilvl w:val="0"/>
          <w:numId w:val="2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граждане, достигшие 70-летнего возраста:</w:t>
      </w:r>
    </w:p>
    <w:p w14:paraId="55CEA399" w14:textId="77777777" w:rsidR="00A90CB7" w:rsidRPr="00A90CB7" w:rsidRDefault="00A90CB7" w:rsidP="00A90CB7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– постоянно проживающие на территории Республики Беларусь;</w:t>
      </w:r>
    </w:p>
    <w:p w14:paraId="73671772" w14:textId="77777777" w:rsidR="00A90CB7" w:rsidRPr="00A90CB7" w:rsidRDefault="00A90CB7" w:rsidP="00A90CB7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– не имеющие несовершеннолетних детей, а также совершеннолетних детей, супругов и родителей, не являющихся инвалидами I или II группы, не достигших возраста, дающего право на пенсию по возрасту на общих основаниях;</w:t>
      </w:r>
    </w:p>
    <w:p w14:paraId="54FB5BB6" w14:textId="77777777" w:rsidR="00A90CB7" w:rsidRPr="00A90CB7" w:rsidRDefault="00A90CB7" w:rsidP="00A90CB7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– за которым не осуществляется уход лицом, получающим пособие по уходу за инвалидом I группы либо лицом, достигшим 80-летнего возраста;</w:t>
      </w:r>
    </w:p>
    <w:p w14:paraId="49FA3327" w14:textId="77777777" w:rsidR="00A90CB7" w:rsidRPr="00A90CB7" w:rsidRDefault="00A90CB7" w:rsidP="00A90CB7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– не являющиеся получателями ренты по договору ренты либо договору пожизненного содержания с иждивением.</w:t>
      </w:r>
    </w:p>
    <w:p w14:paraId="1E893770" w14:textId="77777777" w:rsidR="00A90CB7" w:rsidRPr="00A90CB7" w:rsidRDefault="00A90CB7" w:rsidP="00A90CB7">
      <w:pPr>
        <w:shd w:val="clear" w:color="auto" w:fill="FFFFFF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b/>
          <w:bCs/>
          <w:i/>
          <w:iCs/>
          <w:color w:val="222222"/>
          <w:sz w:val="28"/>
          <w:szCs w:val="28"/>
          <w:bdr w:val="none" w:sz="0" w:space="0" w:color="auto" w:frame="1"/>
          <w:lang w:eastAsia="ru-RU"/>
        </w:rPr>
        <w:t>КТО МОЖЕТ БЫТЬ ПОМОЩНИКОМ</w:t>
      </w:r>
    </w:p>
    <w:p w14:paraId="1120761E" w14:textId="77777777" w:rsidR="00A90CB7" w:rsidRPr="00A90CB7" w:rsidRDefault="00A90CB7" w:rsidP="00A90CB7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b/>
          <w:bCs/>
          <w:color w:val="222222"/>
          <w:sz w:val="28"/>
          <w:szCs w:val="28"/>
          <w:lang w:eastAsia="ru-RU"/>
        </w:rPr>
        <w:t>Помощником </w:t>
      </w: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может быть </w:t>
      </w:r>
      <w:r w:rsidRPr="00A90CB7">
        <w:rPr>
          <w:rFonts w:ascii="inherit" w:eastAsia="Times New Roman" w:hAnsi="inherit" w:cs="Arial"/>
          <w:b/>
          <w:bCs/>
          <w:color w:val="222222"/>
          <w:sz w:val="28"/>
          <w:szCs w:val="28"/>
          <w:lang w:eastAsia="ru-RU"/>
        </w:rPr>
        <w:t>гражданин: </w:t>
      </w:r>
    </w:p>
    <w:p w14:paraId="256019BE" w14:textId="77777777" w:rsidR="00A90CB7" w:rsidRPr="00A90CB7" w:rsidRDefault="00A90CB7" w:rsidP="00A90CB7">
      <w:pPr>
        <w:numPr>
          <w:ilvl w:val="0"/>
          <w:numId w:val="3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в возрасте от 18 до 70 лет;</w:t>
      </w:r>
    </w:p>
    <w:p w14:paraId="72C85461" w14:textId="77777777" w:rsidR="00A90CB7" w:rsidRPr="00A90CB7" w:rsidRDefault="00A90CB7" w:rsidP="00A90CB7">
      <w:pPr>
        <w:numPr>
          <w:ilvl w:val="0"/>
          <w:numId w:val="3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не являющийся инвалидом I или II группы;</w:t>
      </w:r>
    </w:p>
    <w:p w14:paraId="0A59FC96" w14:textId="77777777" w:rsidR="00A90CB7" w:rsidRPr="00A90CB7" w:rsidRDefault="00A90CB7" w:rsidP="00A90CB7">
      <w:pPr>
        <w:numPr>
          <w:ilvl w:val="0"/>
          <w:numId w:val="3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лицом, обязанным по закону содержать гражданина, находящегося в трудной жизненной ситуации;</w:t>
      </w:r>
    </w:p>
    <w:p w14:paraId="393BB6F9" w14:textId="77777777" w:rsidR="00A90CB7" w:rsidRPr="00A90CB7" w:rsidRDefault="00A90CB7" w:rsidP="00A90CB7">
      <w:pPr>
        <w:numPr>
          <w:ilvl w:val="0"/>
          <w:numId w:val="3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не имеющим непогашенную или неснятую судимость за умышленные менее тяжкие преступления, предусмотренные главами 19 — 22 и 24 Уголовного кодекса Республики Беларусь, а также за тяжкие или особо тяжкие преступления.</w:t>
      </w:r>
    </w:p>
    <w:p w14:paraId="42E735F0" w14:textId="77777777" w:rsidR="00A90CB7" w:rsidRPr="00A90CB7" w:rsidRDefault="00A90CB7" w:rsidP="00A90CB7">
      <w:pPr>
        <w:shd w:val="clear" w:color="auto" w:fill="FFFFFF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b/>
          <w:bCs/>
          <w:i/>
          <w:iCs/>
          <w:color w:val="222222"/>
          <w:sz w:val="28"/>
          <w:szCs w:val="28"/>
          <w:bdr w:val="none" w:sz="0" w:space="0" w:color="auto" w:frame="1"/>
          <w:lang w:eastAsia="ru-RU"/>
        </w:rPr>
        <w:t>УСЛОВИЯ ОКАЗАНИЯ СОЦИАЛЬНЫХ УСЛУГ</w:t>
      </w:r>
      <w:r w:rsidRPr="00A90CB7">
        <w:rPr>
          <w:rFonts w:ascii="inherit" w:eastAsia="Times New Roman" w:hAnsi="inherit" w:cs="Arial"/>
          <w:i/>
          <w:iCs/>
          <w:color w:val="222222"/>
          <w:sz w:val="28"/>
          <w:szCs w:val="28"/>
          <w:bdr w:val="none" w:sz="0" w:space="0" w:color="auto" w:frame="1"/>
          <w:lang w:eastAsia="ru-RU"/>
        </w:rPr>
        <w:t> </w:t>
      </w:r>
    </w:p>
    <w:p w14:paraId="3B0D1CF7" w14:textId="77777777" w:rsidR="00A90CB7" w:rsidRPr="00A90CB7" w:rsidRDefault="00A90CB7" w:rsidP="00A90CB7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Социальное обслуживание </w:t>
      </w:r>
      <w:r w:rsidRPr="00A90CB7">
        <w:rPr>
          <w:rFonts w:ascii="inherit" w:eastAsia="Times New Roman" w:hAnsi="inherit" w:cs="Arial"/>
          <w:b/>
          <w:bCs/>
          <w:color w:val="222222"/>
          <w:sz w:val="28"/>
          <w:szCs w:val="28"/>
          <w:lang w:eastAsia="ru-RU"/>
        </w:rPr>
        <w:t>в замещающей семье</w:t>
      </w: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 осуществляется на принципах </w:t>
      </w:r>
      <w:r w:rsidRPr="00A90CB7">
        <w:rPr>
          <w:rFonts w:ascii="inherit" w:eastAsia="Times New Roman" w:hAnsi="inherit" w:cs="Arial"/>
          <w:b/>
          <w:bCs/>
          <w:color w:val="222222"/>
          <w:sz w:val="28"/>
          <w:szCs w:val="28"/>
          <w:lang w:eastAsia="ru-RU"/>
        </w:rPr>
        <w:t>ведения совместного хозяйства</w:t>
      </w: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 и </w:t>
      </w:r>
      <w:r w:rsidRPr="00A90CB7">
        <w:rPr>
          <w:rFonts w:ascii="inherit" w:eastAsia="Times New Roman" w:hAnsi="inherit" w:cs="Arial"/>
          <w:b/>
          <w:bCs/>
          <w:color w:val="222222"/>
          <w:sz w:val="28"/>
          <w:szCs w:val="28"/>
          <w:lang w:eastAsia="ru-RU"/>
        </w:rPr>
        <w:t>формирования совместного бюджета.</w:t>
      </w:r>
    </w:p>
    <w:p w14:paraId="011D1556" w14:textId="77777777" w:rsidR="00A90CB7" w:rsidRPr="00A90CB7" w:rsidRDefault="00A90CB7" w:rsidP="00A90CB7">
      <w:pPr>
        <w:shd w:val="clear" w:color="auto" w:fill="FFFFFF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b/>
          <w:bCs/>
          <w:i/>
          <w:iCs/>
          <w:color w:val="222222"/>
          <w:sz w:val="28"/>
          <w:szCs w:val="28"/>
          <w:bdr w:val="none" w:sz="0" w:space="0" w:color="auto" w:frame="1"/>
          <w:lang w:eastAsia="ru-RU"/>
        </w:rPr>
        <w:t>Важно!</w:t>
      </w:r>
      <w:r w:rsidRPr="00A90CB7">
        <w:rPr>
          <w:rFonts w:ascii="inherit" w:eastAsia="Times New Roman" w:hAnsi="inherit" w:cs="Arial"/>
          <w:b/>
          <w:bCs/>
          <w:color w:val="222222"/>
          <w:sz w:val="28"/>
          <w:szCs w:val="28"/>
          <w:lang w:eastAsia="ru-RU"/>
        </w:rPr>
        <w:t> </w:t>
      </w: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При этом:</w:t>
      </w:r>
    </w:p>
    <w:p w14:paraId="53C84368" w14:textId="77777777" w:rsidR="00A90CB7" w:rsidRPr="00A90CB7" w:rsidRDefault="00A90CB7" w:rsidP="00A90CB7">
      <w:pPr>
        <w:numPr>
          <w:ilvl w:val="0"/>
          <w:numId w:val="4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сумма денежных средств, передаваемых гражданином</w:t>
      </w:r>
      <w:r w:rsidRPr="00A90CB7">
        <w:rPr>
          <w:rFonts w:ascii="inherit" w:eastAsia="Times New Roman" w:hAnsi="inherit" w:cs="Arial"/>
          <w:b/>
          <w:bCs/>
          <w:color w:val="222222"/>
          <w:sz w:val="28"/>
          <w:szCs w:val="28"/>
          <w:lang w:eastAsia="ru-RU"/>
        </w:rPr>
        <w:t>, </w:t>
      </w: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 xml:space="preserve">находящимся в трудной жизненной ситуации, в бюджет замещающей семьи, не может </w:t>
      </w: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lastRenderedPageBreak/>
        <w:t>превышать 75 процентов назначенной ему пенсии с учетом надбавок, доплат и повышений;</w:t>
      </w:r>
    </w:p>
    <w:p w14:paraId="44CECB58" w14:textId="77777777" w:rsidR="00A90CB7" w:rsidRPr="00A90CB7" w:rsidRDefault="00A90CB7" w:rsidP="00A90CB7">
      <w:pPr>
        <w:numPr>
          <w:ilvl w:val="0"/>
          <w:numId w:val="4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в случае оказания социальных услуг инвалиду I группы с резко выраженным нарушением способности к самообслуживанию помощнику предусмотрено денежное вознаграждение из средств местного бюджета в размере бюджета прожиточного минимума ежемесячно.</w:t>
      </w:r>
    </w:p>
    <w:p w14:paraId="4C5BB6C0" w14:textId="77777777" w:rsidR="00A90CB7" w:rsidRPr="00A90CB7" w:rsidRDefault="00A90CB7" w:rsidP="00A90CB7">
      <w:pPr>
        <w:shd w:val="clear" w:color="auto" w:fill="FFFFFF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b/>
          <w:bCs/>
          <w:i/>
          <w:iCs/>
          <w:color w:val="222222"/>
          <w:sz w:val="28"/>
          <w:szCs w:val="28"/>
          <w:bdr w:val="none" w:sz="0" w:space="0" w:color="auto" w:frame="1"/>
          <w:lang w:eastAsia="ru-RU"/>
        </w:rPr>
        <w:t>ПОРЯДОК ОКАЗАНИЯ СОЦИАЛЬНЫХ УСЛУГ</w:t>
      </w:r>
    </w:p>
    <w:p w14:paraId="757EBE09" w14:textId="77777777" w:rsidR="00A90CB7" w:rsidRPr="00A90CB7" w:rsidRDefault="00A90CB7" w:rsidP="00A90CB7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В целях заключения договора помощник обращается в территориальный центр социального обслуживания населения по месту жительства (месту пребывания) либо фактического проживания и предоставляет:</w:t>
      </w:r>
    </w:p>
    <w:p w14:paraId="1A4D5AC1" w14:textId="77777777" w:rsidR="00A90CB7" w:rsidRPr="00A90CB7" w:rsidRDefault="00A90CB7" w:rsidP="00A90CB7">
      <w:pPr>
        <w:numPr>
          <w:ilvl w:val="0"/>
          <w:numId w:val="5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заявление;</w:t>
      </w:r>
    </w:p>
    <w:p w14:paraId="249F5EC7" w14:textId="77777777" w:rsidR="00A90CB7" w:rsidRPr="00A90CB7" w:rsidRDefault="00A90CB7" w:rsidP="00A90CB7">
      <w:pPr>
        <w:numPr>
          <w:ilvl w:val="0"/>
          <w:numId w:val="5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документ, удостоверяющий личность;</w:t>
      </w:r>
    </w:p>
    <w:p w14:paraId="1103C8C5" w14:textId="77777777" w:rsidR="00A90CB7" w:rsidRPr="00A90CB7" w:rsidRDefault="00A90CB7" w:rsidP="00A90CB7">
      <w:pPr>
        <w:numPr>
          <w:ilvl w:val="0"/>
          <w:numId w:val="5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сведения о доходах, за исключением сведений о размере пенсии, за месяц, предшествующий месяцу подачи заявления, — при их наличии;</w:t>
      </w:r>
    </w:p>
    <w:p w14:paraId="5939E430" w14:textId="77777777" w:rsidR="00A90CB7" w:rsidRPr="00A90CB7" w:rsidRDefault="00A90CB7" w:rsidP="00A90CB7">
      <w:pPr>
        <w:numPr>
          <w:ilvl w:val="0"/>
          <w:numId w:val="5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медицинскую справку о состоянии здоровья, содержащая информацию об отсутствии заболеваний, предусмотренных перечнем заболеваний, при наличии которых лица не могут быть опекунами и попечителями, — на себя и каждого проживающего совместно с ним совершеннолетнего члена семьи.</w:t>
      </w:r>
    </w:p>
    <w:p w14:paraId="1CF3EF3D" w14:textId="77777777" w:rsidR="00A90CB7" w:rsidRPr="00A90CB7" w:rsidRDefault="00A90CB7" w:rsidP="00A90CB7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b/>
          <w:bCs/>
          <w:color w:val="222222"/>
          <w:sz w:val="28"/>
          <w:szCs w:val="28"/>
          <w:lang w:eastAsia="ru-RU"/>
        </w:rPr>
        <w:t>      </w:t>
      </w: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Работники территориального центра в течение трех рабочих дней со дня обращения проводят обследование материально-бытового положения помощника с составлением акта обследования материально-бытового положения и запрашивает у государственных органов (организаций):</w:t>
      </w:r>
    </w:p>
    <w:p w14:paraId="552DBCEB" w14:textId="77777777" w:rsidR="00A90CB7" w:rsidRPr="00A90CB7" w:rsidRDefault="00A90CB7" w:rsidP="00A90CB7">
      <w:pPr>
        <w:numPr>
          <w:ilvl w:val="0"/>
          <w:numId w:val="6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справку о занимаемом в данном населенном пункте жилом помещении, месте жительства и составе семьи;</w:t>
      </w:r>
    </w:p>
    <w:p w14:paraId="56B56155" w14:textId="77777777" w:rsidR="00A90CB7" w:rsidRPr="00A90CB7" w:rsidRDefault="00A90CB7" w:rsidP="00A90CB7">
      <w:pPr>
        <w:numPr>
          <w:ilvl w:val="0"/>
          <w:numId w:val="6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сведения, предусмотренные в части пятой статьи 22 Закона Республики Беларусь «О социальном обслуживании», — в отношении помощника;</w:t>
      </w:r>
    </w:p>
    <w:p w14:paraId="0763CB2E" w14:textId="77777777" w:rsidR="00A90CB7" w:rsidRPr="00A90CB7" w:rsidRDefault="00A90CB7" w:rsidP="00A90CB7">
      <w:pPr>
        <w:numPr>
          <w:ilvl w:val="0"/>
          <w:numId w:val="6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сведения, указанные в абзаце пятом пункта 10 Положения об оказании социальных услуг в форме социального обслуживания в замещающей семье, утвержденного Постановлением Совета министров Республики Беларусь от 20.11.2017 № 864, — в отношении каждого проживающего совместно с ним члена семьи, достигшего возраста с которого наступает уголовная и административная ответственность;</w:t>
      </w:r>
    </w:p>
    <w:p w14:paraId="1A765A43" w14:textId="77777777" w:rsidR="00A90CB7" w:rsidRPr="00A90CB7" w:rsidRDefault="00A90CB7" w:rsidP="00A90CB7">
      <w:pPr>
        <w:numPr>
          <w:ilvl w:val="0"/>
          <w:numId w:val="6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сведения о размере получаемой пенсии за месяц, предшествующий месяцу обращения, — для получателей пенсии.</w:t>
      </w:r>
    </w:p>
    <w:p w14:paraId="497178CF" w14:textId="77777777" w:rsidR="00A90CB7" w:rsidRPr="00A90CB7" w:rsidRDefault="00A90CB7" w:rsidP="00A90CB7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В целях заключения договора гражданин, находящийся в трудной жизненной ситуации, обращается в в территориальный центр социального обслуживания населения по месту жительства (месту пребывания) либо фактического проживания и предоставляет:</w:t>
      </w:r>
    </w:p>
    <w:p w14:paraId="21346715" w14:textId="77777777" w:rsidR="00A90CB7" w:rsidRPr="00A90CB7" w:rsidRDefault="00A90CB7" w:rsidP="00A90CB7">
      <w:pPr>
        <w:numPr>
          <w:ilvl w:val="0"/>
          <w:numId w:val="7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заявление;</w:t>
      </w:r>
    </w:p>
    <w:p w14:paraId="726347D9" w14:textId="77777777" w:rsidR="00A90CB7" w:rsidRPr="00A90CB7" w:rsidRDefault="00A90CB7" w:rsidP="00A90CB7">
      <w:pPr>
        <w:numPr>
          <w:ilvl w:val="0"/>
          <w:numId w:val="7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документ, удостоверяющий личность;</w:t>
      </w:r>
    </w:p>
    <w:p w14:paraId="65C84B03" w14:textId="77777777" w:rsidR="00A90CB7" w:rsidRPr="00A90CB7" w:rsidRDefault="00A90CB7" w:rsidP="00A90CB7">
      <w:pPr>
        <w:numPr>
          <w:ilvl w:val="0"/>
          <w:numId w:val="7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lastRenderedPageBreak/>
        <w:t>удостоверение инвалида – для граждан, относящихся к данной категории;</w:t>
      </w:r>
    </w:p>
    <w:p w14:paraId="4FF2A39B" w14:textId="77777777" w:rsidR="00A90CB7" w:rsidRPr="00A90CB7" w:rsidRDefault="00A90CB7" w:rsidP="00A90CB7">
      <w:pPr>
        <w:numPr>
          <w:ilvl w:val="0"/>
          <w:numId w:val="7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медицинскую справку о состоянии здоровья, содержащую информацию о наличии медицинских показаний и (или) об отсутствии медицинских противопоказаний для получения социальных услуг в форме социального обслуживания на дому.</w:t>
      </w:r>
    </w:p>
    <w:p w14:paraId="2A7B5244" w14:textId="77777777" w:rsidR="00A90CB7" w:rsidRPr="00A90CB7" w:rsidRDefault="00A90CB7" w:rsidP="00A90CB7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Работники территориального центра в течение трех рабочих дней со дня обращения проводят обследование материально-бытового положения гражданина, находящегося в трудной жизненной ситуации, с составлением акта обследования и запрашивают у государственных органов (организаций):</w:t>
      </w:r>
    </w:p>
    <w:p w14:paraId="580FD630" w14:textId="77777777" w:rsidR="00A90CB7" w:rsidRPr="00A90CB7" w:rsidRDefault="00A90CB7" w:rsidP="00A90CB7">
      <w:pPr>
        <w:numPr>
          <w:ilvl w:val="0"/>
          <w:numId w:val="8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справку о занимаемом в данном населенном пункте жилом помещении, месте жительства и составе семьи;</w:t>
      </w:r>
    </w:p>
    <w:p w14:paraId="7298E752" w14:textId="77777777" w:rsidR="00A90CB7" w:rsidRPr="00A90CB7" w:rsidRDefault="00A90CB7" w:rsidP="00A90CB7">
      <w:pPr>
        <w:numPr>
          <w:ilvl w:val="0"/>
          <w:numId w:val="8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сведения, указанные в абзаце пятом пункта 10 Положения об оказании социальных услуг в форме социального обслуживания в замещающей семье, утвержденного Постановлением Совета министров Республики Беларусь от 20.11.2017 № 864, — в отношении гражданина, находящегося в трудной жизненной ситуации;</w:t>
      </w:r>
    </w:p>
    <w:p w14:paraId="6EEF269A" w14:textId="77777777" w:rsidR="00A90CB7" w:rsidRPr="00A90CB7" w:rsidRDefault="00A90CB7" w:rsidP="00A90CB7">
      <w:pPr>
        <w:numPr>
          <w:ilvl w:val="0"/>
          <w:numId w:val="8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сведения об отсутствии за гражданином, находящимся в трудной жизненной ситуации, ухода лицом, получающим пособие по уходу за инвалидом I группы либо лицом, достигшим 80-летнего возраста;</w:t>
      </w:r>
    </w:p>
    <w:p w14:paraId="67A8DED9" w14:textId="77777777" w:rsidR="00A90CB7" w:rsidRPr="00A90CB7" w:rsidRDefault="00A90CB7" w:rsidP="00A90CB7">
      <w:pPr>
        <w:numPr>
          <w:ilvl w:val="0"/>
          <w:numId w:val="8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сведения о размере получаемой гражданином, находящимся в трудной жизненной ситуации пенсии за месяц, предшествующий месяцу обращения.</w:t>
      </w:r>
    </w:p>
    <w:p w14:paraId="547A233E" w14:textId="77777777" w:rsidR="00A90CB7" w:rsidRPr="00A90CB7" w:rsidRDefault="00A90CB7" w:rsidP="00A90CB7">
      <w:pPr>
        <w:shd w:val="clear" w:color="auto" w:fill="FFFFFF"/>
        <w:spacing w:after="0" w:line="300" w:lineRule="atLeast"/>
        <w:ind w:right="360" w:firstLine="360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Местные исполнительные и распорядительные органы базового уровня принимают решение о заключении договора   с учетом предложений комиссии, создаваемой им для рассмотрения вопросов социального обслуживания на основании договора оказания социальных услуг.</w:t>
      </w:r>
    </w:p>
    <w:p w14:paraId="6CA6D764" w14:textId="77777777" w:rsidR="00A90CB7" w:rsidRPr="00A90CB7" w:rsidRDefault="00A90CB7" w:rsidP="00A90CB7">
      <w:pPr>
        <w:shd w:val="clear" w:color="auto" w:fill="FFFFFF"/>
        <w:spacing w:after="0" w:line="300" w:lineRule="atLeast"/>
        <w:ind w:right="360" w:firstLine="360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>Комиссия вносит предложения местному исполнительному и распорядительному органу о целесообразности заключения договора и об установлении ежемесячного денежного вознаграждения из средств местного бюджета помощнику в случае оказания им социальных услуг инвалиду первой группы с резко выраженны</w:t>
      </w:r>
      <w:r w:rsidRPr="00A90CB7">
        <w:rPr>
          <w:rFonts w:ascii="inherit" w:eastAsia="Times New Roman" w:hAnsi="inherit" w:cs="Arial" w:hint="eastAsia"/>
          <w:color w:val="222222"/>
          <w:sz w:val="28"/>
          <w:szCs w:val="28"/>
          <w:lang w:eastAsia="ru-RU"/>
        </w:rPr>
        <w:t>м</w:t>
      </w: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 xml:space="preserve"> нарушением способности к самообслуживанию.</w:t>
      </w:r>
    </w:p>
    <w:p w14:paraId="57A1F74F" w14:textId="77777777" w:rsidR="00A90CB7" w:rsidRPr="00A90CB7" w:rsidRDefault="00A90CB7" w:rsidP="00A90CB7">
      <w:pPr>
        <w:shd w:val="clear" w:color="auto" w:fill="FFFFFF"/>
        <w:spacing w:after="0" w:line="300" w:lineRule="atLeast"/>
        <w:ind w:right="360" w:firstLine="360"/>
        <w:jc w:val="both"/>
        <w:textAlignment w:val="baseline"/>
        <w:rPr>
          <w:rFonts w:ascii="inherit" w:eastAsia="Times New Roman" w:hAnsi="inherit" w:cs="Arial"/>
          <w:color w:val="222222"/>
          <w:sz w:val="28"/>
          <w:szCs w:val="28"/>
          <w:lang w:eastAsia="ru-RU"/>
        </w:rPr>
      </w:pP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 xml:space="preserve">При оказании социальных услуг одному гражданину, находящемуся в трудной жизненной ситуации, помощнику устанавливается ежемесячное денежное вознаграждение в размере </w:t>
      </w:r>
      <w:r w:rsidRPr="00A90CB7">
        <w:rPr>
          <w:rFonts w:ascii="inherit" w:eastAsia="Times New Roman" w:hAnsi="inherit" w:cs="Arial"/>
          <w:b/>
          <w:color w:val="222222"/>
          <w:sz w:val="28"/>
          <w:szCs w:val="28"/>
          <w:lang w:eastAsia="ru-RU"/>
        </w:rPr>
        <w:t>100%</w:t>
      </w: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 xml:space="preserve">  наибольшей величины бюджета прожиточного минимума в среднем на душу населения, утвержденного Министерством труда и социальной защиты, за два последних квартала, а при одновременном оказании социальных услуг двум гражданам, находящимся в трудной жизненно</w:t>
      </w:r>
      <w:r w:rsidRPr="00A90CB7">
        <w:rPr>
          <w:rFonts w:ascii="inherit" w:eastAsia="Times New Roman" w:hAnsi="inherit" w:cs="Arial" w:hint="eastAsia"/>
          <w:color w:val="222222"/>
          <w:sz w:val="28"/>
          <w:szCs w:val="28"/>
          <w:lang w:eastAsia="ru-RU"/>
        </w:rPr>
        <w:t>й</w:t>
      </w: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 xml:space="preserve"> ситуации, - в размере </w:t>
      </w:r>
      <w:r w:rsidRPr="00A90CB7">
        <w:rPr>
          <w:rFonts w:ascii="inherit" w:eastAsia="Times New Roman" w:hAnsi="inherit" w:cs="Arial"/>
          <w:b/>
          <w:color w:val="222222"/>
          <w:sz w:val="28"/>
          <w:szCs w:val="28"/>
          <w:lang w:eastAsia="ru-RU"/>
        </w:rPr>
        <w:t>150 %.</w:t>
      </w:r>
      <w:r w:rsidRPr="00A90CB7">
        <w:rPr>
          <w:rFonts w:ascii="inherit" w:eastAsia="Times New Roman" w:hAnsi="inherit" w:cs="Arial"/>
          <w:color w:val="222222"/>
          <w:sz w:val="28"/>
          <w:szCs w:val="28"/>
          <w:lang w:eastAsia="ru-RU"/>
        </w:rPr>
        <w:t xml:space="preserve">      </w:t>
      </w:r>
    </w:p>
    <w:p w14:paraId="1A438984" w14:textId="77777777" w:rsidR="00B02310" w:rsidRPr="00A90CB7" w:rsidRDefault="00B02310" w:rsidP="00A90CB7"/>
    <w:sectPr w:rsidR="00B02310" w:rsidRPr="00A90C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0A412E"/>
    <w:multiLevelType w:val="multilevel"/>
    <w:tmpl w:val="A15A622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DF778FD"/>
    <w:multiLevelType w:val="multilevel"/>
    <w:tmpl w:val="B03EB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216028F"/>
    <w:multiLevelType w:val="multilevel"/>
    <w:tmpl w:val="C66A53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43090267"/>
    <w:multiLevelType w:val="multilevel"/>
    <w:tmpl w:val="A81A85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51B00365"/>
    <w:multiLevelType w:val="multilevel"/>
    <w:tmpl w:val="D8EA42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61177AF1"/>
    <w:multiLevelType w:val="multilevel"/>
    <w:tmpl w:val="97BEF8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7C603884"/>
    <w:multiLevelType w:val="multilevel"/>
    <w:tmpl w:val="CEB6AC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7D97550E"/>
    <w:multiLevelType w:val="multilevel"/>
    <w:tmpl w:val="69369F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7"/>
  </w:num>
  <w:num w:numId="3">
    <w:abstractNumId w:val="2"/>
  </w:num>
  <w:num w:numId="4">
    <w:abstractNumId w:val="6"/>
  </w:num>
  <w:num w:numId="5">
    <w:abstractNumId w:val="1"/>
  </w:num>
  <w:num w:numId="6">
    <w:abstractNumId w:val="4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C1FCC"/>
    <w:rsid w:val="00121D9D"/>
    <w:rsid w:val="001E20A1"/>
    <w:rsid w:val="00A90CB7"/>
    <w:rsid w:val="00B02310"/>
    <w:rsid w:val="00CC1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7B9197"/>
  <w15:docId w15:val="{0153254F-B769-4F78-8C05-EDB89C4157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B0231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B0231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B02310"/>
    <w:rPr>
      <w:color w:val="0000FF"/>
      <w:u w:val="single"/>
    </w:rPr>
  </w:style>
  <w:style w:type="paragraph" w:customStyle="1" w:styleId="print-icon">
    <w:name w:val="print-icon"/>
    <w:basedOn w:val="a"/>
    <w:rsid w:val="00B023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mail-icon">
    <w:name w:val="email-icon"/>
    <w:basedOn w:val="a"/>
    <w:rsid w:val="00B023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semiHidden/>
    <w:unhideWhenUsed/>
    <w:rsid w:val="00B023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3302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981</Words>
  <Characters>5592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dcterms:created xsi:type="dcterms:W3CDTF">2021-06-08T10:56:00Z</dcterms:created>
  <dcterms:modified xsi:type="dcterms:W3CDTF">2024-11-27T11:12:00Z</dcterms:modified>
</cp:coreProperties>
</file>